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8121E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Открытые областные соревнования по парусному спорту "Первая </w:t>
      </w:r>
      <w:r>
        <w:rPr>
          <w:b/>
          <w:bCs/>
          <w:color w:val="000000"/>
          <w:sz w:val="18"/>
          <w:szCs w:val="18"/>
        </w:rPr>
        <w:br/>
        <w:t xml:space="preserve">ПриУсадебная регата" </w:t>
      </w:r>
      <w:r>
        <w:rPr>
          <w:b/>
          <w:bCs/>
          <w:color w:val="000000"/>
          <w:sz w:val="18"/>
          <w:szCs w:val="18"/>
        </w:rPr>
        <w:br/>
        <w:t xml:space="preserve">г.о. Сокольский, д. Хмелевка </w:t>
      </w:r>
      <w:r>
        <w:rPr>
          <w:b/>
          <w:bCs/>
          <w:color w:val="000000"/>
          <w:sz w:val="18"/>
          <w:szCs w:val="18"/>
        </w:rPr>
        <w:br/>
        <w:t xml:space="preserve">20.05.2016 - 22.05.2016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"Оптимист" </w:t>
      </w:r>
    </w:p>
    <w:p w:rsidR="00000000" w:rsidRDefault="0008121E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ГК_____________/Сидоров П.Н./ </w:t>
      </w:r>
    </w:p>
    <w:p w:rsidR="00000000" w:rsidRDefault="0008121E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651"/>
        <w:gridCol w:w="2064"/>
        <w:gridCol w:w="556"/>
        <w:gridCol w:w="481"/>
        <w:gridCol w:w="530"/>
        <w:gridCol w:w="471"/>
        <w:gridCol w:w="471"/>
        <w:gridCol w:w="510"/>
        <w:gridCol w:w="471"/>
        <w:gridCol w:w="471"/>
        <w:gridCol w:w="599"/>
        <w:gridCol w:w="659"/>
        <w:gridCol w:w="6270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Докучаев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Н.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"Нижегородское детское речное пароходство", "Нижегородский морской клуб"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Аликин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Н.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"Нижегородское детское речное пароходство", "Нижегородский морской клуб"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Карпунин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Н.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"Нижегородское детское речное пароходство", "Нижегородский морской клуб"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Москевич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Городец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ФСК "Спартак"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Копкин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Сокольское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Парусный клуб "Правый галс", Дом детского творчества, ФОК "Сокол"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Кудрин Всеволод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Н.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"Нижегородское детское речное пароходство", "Нижегородский морской клуб"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Скопинцева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Н.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"Нижегородское детское речное пароходство", "Нижегородский морской клуб"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Митина 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Н.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"Нижегородское детское речное пароходство", "Нижегородский морской клуб"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Васев Захар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Городец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ФСК "Спартак"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Кузнецов Арсений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Н.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ДЮСШ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Рыбаков 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Городец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ФСК "Спартак"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Смолин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Н.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"Нижегородское детское речное пароходство", "Нижегородский морской клуб"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Шабаев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Городец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ФСК "Спартак"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Сулоева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Н.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ДЮСШ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Каштанов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Городец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ФСК "Спартак"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8121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Городец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ФСК "Спартак"</w:t>
            </w:r>
          </w:p>
        </w:tc>
      </w:tr>
    </w:tbl>
    <w:p w:rsidR="00000000" w:rsidRDefault="0008121E">
      <w:pPr>
        <w:rPr>
          <w:rFonts w:eastAsia="Times New Roman"/>
          <w:color w:val="000000"/>
          <w:sz w:val="18"/>
          <w:szCs w:val="18"/>
        </w:rPr>
      </w:pPr>
    </w:p>
    <w:p w:rsidR="00000000" w:rsidRDefault="0089289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08121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1.9.12 : 20-06-2011 </w:t>
      </w:r>
    </w:p>
    <w:p w:rsidR="00000000" w:rsidRDefault="0089289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0812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compat/>
  <w:rsids>
    <w:rsidRoot w:val="00892891"/>
    <w:rsid w:val="0008121E"/>
    <w:rsid w:val="0089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1864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Открытые областные соревнования по парусному спорту "Первая ПриУсадебная регата"</dc:title>
  <dc:creator>user</dc:creator>
  <cp:lastModifiedBy>user</cp:lastModifiedBy>
  <cp:revision>2</cp:revision>
  <dcterms:created xsi:type="dcterms:W3CDTF">2016-05-22T11:28:00Z</dcterms:created>
  <dcterms:modified xsi:type="dcterms:W3CDTF">2016-05-22T11:28:00Z</dcterms:modified>
</cp:coreProperties>
</file>